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98C" w:rsidRPr="00EB692E" w:rsidRDefault="000F0A4F" w:rsidP="00EB692E">
      <w:pPr>
        <w:pStyle w:val="Heading1"/>
        <w:spacing w:before="0" w:line="240" w:lineRule="auto"/>
        <w:jc w:val="center"/>
        <w:rPr>
          <w:sz w:val="72"/>
          <w:szCs w:val="72"/>
        </w:rPr>
      </w:pPr>
      <w:r w:rsidRPr="00EB692E">
        <w:rPr>
          <w:sz w:val="72"/>
          <w:szCs w:val="72"/>
        </w:rPr>
        <w:t>Blountstown High School</w:t>
      </w:r>
    </w:p>
    <w:p w:rsidR="000F0A4F" w:rsidRPr="00EB692E" w:rsidRDefault="000F0A4F" w:rsidP="00EB692E">
      <w:pPr>
        <w:pStyle w:val="Heading1"/>
        <w:spacing w:before="0" w:line="240" w:lineRule="auto"/>
        <w:jc w:val="center"/>
        <w:rPr>
          <w:sz w:val="72"/>
          <w:szCs w:val="72"/>
        </w:rPr>
      </w:pPr>
      <w:r w:rsidRPr="00EB692E">
        <w:rPr>
          <w:sz w:val="72"/>
          <w:szCs w:val="72"/>
        </w:rPr>
        <w:t>Grades 6-8 Supply List</w:t>
      </w:r>
    </w:p>
    <w:p w:rsidR="000F0A4F" w:rsidRDefault="000F0A4F" w:rsidP="00EB692E">
      <w:pPr>
        <w:jc w:val="center"/>
        <w:rPr>
          <w:rFonts w:ascii="Arial Black" w:hAnsi="Arial Black"/>
          <w:sz w:val="52"/>
          <w:szCs w:val="52"/>
        </w:rPr>
      </w:pPr>
    </w:p>
    <w:p w:rsidR="000F0A4F" w:rsidRPr="00EB692E" w:rsidRDefault="000F0A4F" w:rsidP="00EB692E">
      <w:pPr>
        <w:spacing w:after="0"/>
        <w:jc w:val="center"/>
        <w:rPr>
          <w:rFonts w:asciiTheme="majorHAnsi" w:hAnsiTheme="majorHAnsi"/>
          <w:sz w:val="36"/>
          <w:szCs w:val="36"/>
        </w:rPr>
      </w:pPr>
      <w:r w:rsidRPr="00EB692E">
        <w:rPr>
          <w:rFonts w:asciiTheme="majorHAnsi" w:hAnsiTheme="majorHAnsi"/>
          <w:sz w:val="36"/>
          <w:szCs w:val="36"/>
        </w:rPr>
        <w:t>Qty 2- Black marble composition notebook</w:t>
      </w:r>
    </w:p>
    <w:p w:rsidR="000F0A4F" w:rsidRPr="00EB692E" w:rsidRDefault="000F0A4F" w:rsidP="00EB692E">
      <w:pPr>
        <w:spacing w:after="0"/>
        <w:jc w:val="center"/>
        <w:rPr>
          <w:rFonts w:asciiTheme="majorHAnsi" w:hAnsiTheme="majorHAnsi"/>
          <w:sz w:val="36"/>
          <w:szCs w:val="36"/>
        </w:rPr>
      </w:pPr>
      <w:r w:rsidRPr="00EB692E">
        <w:rPr>
          <w:rFonts w:asciiTheme="majorHAnsi" w:hAnsiTheme="majorHAnsi"/>
          <w:sz w:val="36"/>
          <w:szCs w:val="36"/>
        </w:rPr>
        <w:t>Qty 2 Glue Sticks or Glue bottle</w:t>
      </w:r>
    </w:p>
    <w:p w:rsidR="000F0A4F" w:rsidRPr="00EB692E" w:rsidRDefault="000F0A4F" w:rsidP="00EB692E">
      <w:pPr>
        <w:spacing w:after="0"/>
        <w:jc w:val="center"/>
        <w:rPr>
          <w:rFonts w:asciiTheme="majorHAnsi" w:hAnsiTheme="majorHAnsi"/>
          <w:sz w:val="36"/>
          <w:szCs w:val="36"/>
        </w:rPr>
      </w:pPr>
      <w:r w:rsidRPr="00EB692E">
        <w:rPr>
          <w:rFonts w:asciiTheme="majorHAnsi" w:hAnsiTheme="majorHAnsi"/>
          <w:sz w:val="36"/>
          <w:szCs w:val="36"/>
        </w:rPr>
        <w:t>Qty 2-5 pack of notebook dividers</w:t>
      </w:r>
    </w:p>
    <w:p w:rsidR="000F0A4F" w:rsidRPr="00EB692E" w:rsidRDefault="000F0A4F" w:rsidP="00EB692E">
      <w:pPr>
        <w:spacing w:after="0"/>
        <w:jc w:val="center"/>
        <w:rPr>
          <w:rFonts w:asciiTheme="majorHAnsi" w:hAnsiTheme="majorHAnsi"/>
          <w:sz w:val="36"/>
          <w:szCs w:val="36"/>
        </w:rPr>
      </w:pPr>
      <w:r w:rsidRPr="00EB692E">
        <w:rPr>
          <w:rFonts w:asciiTheme="majorHAnsi" w:hAnsiTheme="majorHAnsi"/>
          <w:sz w:val="36"/>
          <w:szCs w:val="36"/>
        </w:rPr>
        <w:t>Qty 4- 1”-2” ring binders with pockets</w:t>
      </w:r>
    </w:p>
    <w:p w:rsidR="000F0A4F" w:rsidRPr="00EB692E" w:rsidRDefault="000F0A4F" w:rsidP="00EB692E">
      <w:pPr>
        <w:spacing w:after="0"/>
        <w:jc w:val="center"/>
        <w:rPr>
          <w:rFonts w:asciiTheme="majorHAnsi" w:hAnsiTheme="majorHAnsi"/>
          <w:sz w:val="36"/>
          <w:szCs w:val="36"/>
        </w:rPr>
      </w:pPr>
      <w:r w:rsidRPr="00EB692E">
        <w:rPr>
          <w:rFonts w:asciiTheme="majorHAnsi" w:hAnsiTheme="majorHAnsi"/>
          <w:sz w:val="36"/>
          <w:szCs w:val="36"/>
        </w:rPr>
        <w:t>Pack of colored pencils</w:t>
      </w:r>
    </w:p>
    <w:p w:rsidR="000F0A4F" w:rsidRPr="00EB692E" w:rsidRDefault="000F0A4F" w:rsidP="00EB692E">
      <w:pPr>
        <w:spacing w:after="0"/>
        <w:jc w:val="center"/>
        <w:rPr>
          <w:rFonts w:asciiTheme="majorHAnsi" w:hAnsiTheme="majorHAnsi"/>
          <w:sz w:val="36"/>
          <w:szCs w:val="36"/>
        </w:rPr>
      </w:pPr>
      <w:r w:rsidRPr="00EB692E">
        <w:rPr>
          <w:rFonts w:asciiTheme="majorHAnsi" w:hAnsiTheme="majorHAnsi"/>
          <w:sz w:val="36"/>
          <w:szCs w:val="36"/>
        </w:rPr>
        <w:t>Pair of scissors</w:t>
      </w:r>
    </w:p>
    <w:p w:rsidR="000F0A4F" w:rsidRPr="00EB692E" w:rsidRDefault="000F0A4F" w:rsidP="00EB692E">
      <w:pPr>
        <w:spacing w:after="0"/>
        <w:jc w:val="center"/>
        <w:rPr>
          <w:rFonts w:asciiTheme="majorHAnsi" w:hAnsiTheme="majorHAnsi"/>
          <w:sz w:val="36"/>
          <w:szCs w:val="36"/>
        </w:rPr>
      </w:pPr>
      <w:r w:rsidRPr="00EB692E">
        <w:rPr>
          <w:rFonts w:asciiTheme="majorHAnsi" w:hAnsiTheme="majorHAnsi"/>
          <w:sz w:val="36"/>
          <w:szCs w:val="36"/>
        </w:rPr>
        <w:t>Pencils (lots)</w:t>
      </w:r>
    </w:p>
    <w:p w:rsidR="000F0A4F" w:rsidRPr="00EB692E" w:rsidRDefault="000F0A4F" w:rsidP="00EB692E">
      <w:pPr>
        <w:spacing w:after="0"/>
        <w:jc w:val="center"/>
        <w:rPr>
          <w:rFonts w:asciiTheme="majorHAnsi" w:hAnsiTheme="majorHAnsi"/>
          <w:sz w:val="36"/>
          <w:szCs w:val="36"/>
        </w:rPr>
      </w:pPr>
      <w:bookmarkStart w:id="0" w:name="_GoBack"/>
      <w:bookmarkEnd w:id="0"/>
      <w:r w:rsidRPr="00EB692E">
        <w:rPr>
          <w:rFonts w:asciiTheme="majorHAnsi" w:hAnsiTheme="majorHAnsi"/>
          <w:sz w:val="36"/>
          <w:szCs w:val="36"/>
        </w:rPr>
        <w:t xml:space="preserve">spiral notebooks and/or loose leaf </w:t>
      </w:r>
      <w:r w:rsidR="00EB692E" w:rsidRPr="00EB692E">
        <w:rPr>
          <w:rFonts w:asciiTheme="majorHAnsi" w:hAnsiTheme="majorHAnsi"/>
          <w:sz w:val="36"/>
          <w:szCs w:val="36"/>
        </w:rPr>
        <w:t>–for 3 ring binders</w:t>
      </w:r>
    </w:p>
    <w:p w:rsidR="00EB692E" w:rsidRPr="00EB692E" w:rsidRDefault="00EB692E" w:rsidP="00EB692E">
      <w:pPr>
        <w:spacing w:after="0"/>
        <w:jc w:val="center"/>
        <w:rPr>
          <w:rFonts w:asciiTheme="majorHAnsi" w:hAnsiTheme="majorHAnsi"/>
          <w:sz w:val="36"/>
          <w:szCs w:val="36"/>
        </w:rPr>
      </w:pPr>
      <w:r w:rsidRPr="00EB692E">
        <w:rPr>
          <w:rFonts w:asciiTheme="majorHAnsi" w:hAnsiTheme="majorHAnsi"/>
          <w:sz w:val="36"/>
          <w:szCs w:val="36"/>
        </w:rPr>
        <w:t>Wide ruled loose leaf paper (social studies/civics)</w:t>
      </w:r>
    </w:p>
    <w:p w:rsidR="00EB692E" w:rsidRPr="00EB692E" w:rsidRDefault="00EB692E" w:rsidP="00EB692E">
      <w:pPr>
        <w:spacing w:after="0"/>
        <w:jc w:val="center"/>
        <w:rPr>
          <w:rFonts w:asciiTheme="majorHAnsi" w:hAnsiTheme="majorHAnsi"/>
          <w:sz w:val="36"/>
          <w:szCs w:val="36"/>
        </w:rPr>
      </w:pPr>
      <w:r w:rsidRPr="00EB692E">
        <w:rPr>
          <w:rFonts w:asciiTheme="majorHAnsi" w:hAnsiTheme="majorHAnsi"/>
          <w:sz w:val="36"/>
          <w:szCs w:val="36"/>
        </w:rPr>
        <w:t>2 or 4 pack of highlighters</w:t>
      </w:r>
    </w:p>
    <w:p w:rsidR="00EB692E" w:rsidRPr="00EB692E" w:rsidRDefault="00EB692E" w:rsidP="00EB692E">
      <w:pPr>
        <w:spacing w:after="0"/>
        <w:jc w:val="center"/>
        <w:rPr>
          <w:rFonts w:asciiTheme="majorHAnsi" w:hAnsiTheme="majorHAnsi"/>
          <w:sz w:val="36"/>
          <w:szCs w:val="36"/>
        </w:rPr>
      </w:pPr>
      <w:r w:rsidRPr="00EB692E">
        <w:rPr>
          <w:rFonts w:asciiTheme="majorHAnsi" w:hAnsiTheme="majorHAnsi"/>
          <w:sz w:val="36"/>
          <w:szCs w:val="36"/>
        </w:rPr>
        <w:t>Pack of dry erase markers (small ones)</w:t>
      </w:r>
    </w:p>
    <w:p w:rsidR="00EB692E" w:rsidRPr="00EB692E" w:rsidRDefault="00EB692E" w:rsidP="00EB692E">
      <w:pPr>
        <w:spacing w:after="0"/>
        <w:jc w:val="center"/>
        <w:rPr>
          <w:rFonts w:asciiTheme="majorHAnsi" w:hAnsiTheme="majorHAnsi"/>
          <w:sz w:val="36"/>
          <w:szCs w:val="36"/>
        </w:rPr>
      </w:pPr>
      <w:r w:rsidRPr="00EB692E">
        <w:rPr>
          <w:rFonts w:asciiTheme="majorHAnsi" w:hAnsiTheme="majorHAnsi"/>
          <w:sz w:val="36"/>
          <w:szCs w:val="36"/>
        </w:rPr>
        <w:t>Earbuds</w:t>
      </w:r>
    </w:p>
    <w:p w:rsidR="00EB692E" w:rsidRPr="00EB692E" w:rsidRDefault="00EB692E" w:rsidP="00EB692E">
      <w:pPr>
        <w:spacing w:after="0"/>
        <w:jc w:val="center"/>
        <w:rPr>
          <w:rFonts w:asciiTheme="majorHAnsi" w:hAnsiTheme="majorHAnsi"/>
          <w:sz w:val="36"/>
          <w:szCs w:val="36"/>
        </w:rPr>
      </w:pPr>
      <w:r w:rsidRPr="00EB692E">
        <w:rPr>
          <w:rFonts w:asciiTheme="majorHAnsi" w:hAnsiTheme="majorHAnsi"/>
          <w:sz w:val="36"/>
          <w:szCs w:val="36"/>
        </w:rPr>
        <w:t>Clorox wipes/Lysol disinfectant spray/germ-x is always appreciated if you can find it</w:t>
      </w:r>
    </w:p>
    <w:p w:rsidR="000F0A4F" w:rsidRPr="000F0A4F" w:rsidRDefault="000F0A4F" w:rsidP="00EB692E">
      <w:pPr>
        <w:spacing w:after="0"/>
        <w:rPr>
          <w:rFonts w:asciiTheme="majorHAnsi" w:hAnsiTheme="majorHAnsi"/>
          <w:sz w:val="52"/>
          <w:szCs w:val="52"/>
        </w:rPr>
      </w:pPr>
    </w:p>
    <w:sectPr w:rsidR="000F0A4F" w:rsidRPr="000F0A4F" w:rsidSect="00426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A4F"/>
    <w:rsid w:val="000F0A4F"/>
    <w:rsid w:val="0042698C"/>
    <w:rsid w:val="007E383F"/>
    <w:rsid w:val="00973002"/>
    <w:rsid w:val="00D1449F"/>
    <w:rsid w:val="00EB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7F4C"/>
  <w15:docId w15:val="{3E55C711-9D40-4B22-BE27-7D5182B2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98C"/>
  </w:style>
  <w:style w:type="paragraph" w:styleId="Heading1">
    <w:name w:val="heading 1"/>
    <w:basedOn w:val="Normal"/>
    <w:next w:val="Normal"/>
    <w:link w:val="Heading1Char"/>
    <w:uiPriority w:val="9"/>
    <w:qFormat/>
    <w:rsid w:val="00EB6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92E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Amanda Dehn</cp:lastModifiedBy>
  <cp:revision>3</cp:revision>
  <dcterms:created xsi:type="dcterms:W3CDTF">2020-08-05T12:53:00Z</dcterms:created>
  <dcterms:modified xsi:type="dcterms:W3CDTF">2022-06-14T19:20:00Z</dcterms:modified>
</cp:coreProperties>
</file>